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4F67" w14:textId="5792776E" w:rsidR="00D6254D" w:rsidRPr="00D25748" w:rsidRDefault="00D6254D" w:rsidP="00D6254D">
      <w:pPr>
        <w:rPr>
          <w:rFonts w:cstheme="minorHAnsi"/>
          <w:b/>
          <w:bCs/>
          <w:color w:val="C3001E"/>
          <w:sz w:val="32"/>
          <w:szCs w:val="32"/>
          <w:lang w:val="en-US"/>
        </w:rPr>
      </w:pPr>
      <w:r w:rsidRPr="00D25748">
        <w:rPr>
          <w:rFonts w:cstheme="minorHAnsi"/>
          <w:b/>
          <w:bCs/>
          <w:color w:val="C3001E"/>
          <w:sz w:val="32"/>
          <w:szCs w:val="32"/>
          <w:lang w:val="en-US"/>
        </w:rPr>
        <w:t xml:space="preserve">PRESS </w:t>
      </w:r>
      <w:r w:rsidR="004A327C" w:rsidRPr="00D25748">
        <w:rPr>
          <w:rFonts w:cstheme="minorHAnsi"/>
          <w:b/>
          <w:bCs/>
          <w:color w:val="C3001E"/>
          <w:sz w:val="32"/>
          <w:szCs w:val="32"/>
          <w:lang w:val="en-US"/>
        </w:rPr>
        <w:t>RELEASE</w:t>
      </w:r>
    </w:p>
    <w:p w14:paraId="1262CE67" w14:textId="77777777" w:rsidR="00D6254D" w:rsidRDefault="00D6254D" w:rsidP="00D6254D">
      <w:pPr>
        <w:rPr>
          <w:rFonts w:cstheme="minorHAnsi"/>
          <w:sz w:val="20"/>
          <w:szCs w:val="20"/>
          <w:lang w:val="en-US"/>
        </w:rPr>
      </w:pPr>
    </w:p>
    <w:p w14:paraId="74A47368" w14:textId="77777777" w:rsidR="00243A2C" w:rsidRPr="00D25748" w:rsidRDefault="00243A2C" w:rsidP="00D6254D">
      <w:pPr>
        <w:rPr>
          <w:rFonts w:cstheme="minorHAnsi"/>
          <w:sz w:val="20"/>
          <w:szCs w:val="20"/>
          <w:lang w:val="en-US"/>
        </w:rPr>
      </w:pPr>
    </w:p>
    <w:p w14:paraId="38B2489D" w14:textId="21397A4D" w:rsidR="00D6254D" w:rsidRPr="00D25748" w:rsidRDefault="004A327C" w:rsidP="00D6254D">
      <w:pPr>
        <w:rPr>
          <w:rFonts w:cstheme="minorHAnsi"/>
          <w:b/>
          <w:bCs/>
          <w:szCs w:val="19"/>
          <w:lang w:val="en-US"/>
        </w:rPr>
      </w:pPr>
      <w:r w:rsidRPr="00D25748">
        <w:rPr>
          <w:rFonts w:cstheme="minorHAnsi"/>
          <w:b/>
          <w:bCs/>
          <w:szCs w:val="19"/>
          <w:lang w:val="en-US"/>
        </w:rPr>
        <w:t xml:space="preserve">Mex, Switzerland, </w:t>
      </w:r>
      <w:r w:rsidR="008C49EF" w:rsidRPr="00D25748">
        <w:rPr>
          <w:rFonts w:cstheme="minorHAnsi"/>
          <w:b/>
          <w:bCs/>
          <w:szCs w:val="19"/>
          <w:lang w:val="en-US"/>
        </w:rPr>
        <w:t>26</w:t>
      </w:r>
      <w:r w:rsidR="008C49EF" w:rsidRPr="00D25748">
        <w:rPr>
          <w:rFonts w:cstheme="minorHAnsi"/>
          <w:b/>
          <w:bCs/>
          <w:szCs w:val="19"/>
          <w:vertAlign w:val="superscript"/>
          <w:lang w:val="en-US"/>
        </w:rPr>
        <w:t>th</w:t>
      </w:r>
      <w:r w:rsidR="008C49EF" w:rsidRPr="00D25748">
        <w:rPr>
          <w:rFonts w:cstheme="minorHAnsi"/>
          <w:b/>
          <w:bCs/>
          <w:szCs w:val="19"/>
          <w:lang w:val="en-US"/>
        </w:rPr>
        <w:t xml:space="preserve"> May</w:t>
      </w:r>
      <w:r w:rsidRPr="00D25748">
        <w:rPr>
          <w:rFonts w:cstheme="minorHAnsi"/>
          <w:b/>
          <w:bCs/>
          <w:szCs w:val="19"/>
          <w:lang w:val="en-US"/>
        </w:rPr>
        <w:t xml:space="preserve"> 2020</w:t>
      </w:r>
    </w:p>
    <w:p w14:paraId="63EC6141" w14:textId="77777777" w:rsidR="00243A2C" w:rsidRDefault="00243A2C" w:rsidP="00D6254D">
      <w:pPr>
        <w:rPr>
          <w:rFonts w:cstheme="minorHAnsi"/>
          <w:sz w:val="20"/>
          <w:szCs w:val="20"/>
          <w:lang w:val="en-US"/>
        </w:rPr>
      </w:pPr>
    </w:p>
    <w:p w14:paraId="7E5BD9D8" w14:textId="77777777" w:rsidR="00243A2C" w:rsidRPr="00D25748" w:rsidRDefault="00243A2C" w:rsidP="00D6254D">
      <w:pPr>
        <w:rPr>
          <w:rFonts w:cstheme="minorHAnsi"/>
          <w:sz w:val="20"/>
          <w:szCs w:val="20"/>
          <w:lang w:val="en-US"/>
        </w:rPr>
      </w:pPr>
    </w:p>
    <w:p w14:paraId="55AC1887" w14:textId="15F24156" w:rsidR="008C49EF" w:rsidRDefault="008C49EF" w:rsidP="008C49EF">
      <w:pPr>
        <w:rPr>
          <w:b/>
          <w:bCs/>
          <w:sz w:val="22"/>
          <w:lang w:val="en-US"/>
        </w:rPr>
      </w:pPr>
      <w:r w:rsidRPr="00702134">
        <w:rPr>
          <w:b/>
          <w:bCs/>
          <w:sz w:val="22"/>
          <w:lang w:val="en-US"/>
        </w:rPr>
        <w:t xml:space="preserve">BOBST </w:t>
      </w:r>
      <w:r w:rsidR="004C187E" w:rsidRPr="00702134">
        <w:rPr>
          <w:b/>
          <w:bCs/>
          <w:sz w:val="22"/>
          <w:lang w:val="en-US"/>
        </w:rPr>
        <w:t>p</w:t>
      </w:r>
      <w:r w:rsidR="00DC0B29" w:rsidRPr="00702134">
        <w:rPr>
          <w:b/>
          <w:bCs/>
          <w:sz w:val="22"/>
          <w:lang w:val="en-US"/>
        </w:rPr>
        <w:t>uts its new industry vision into practice with</w:t>
      </w:r>
      <w:r w:rsidRPr="00702134">
        <w:rPr>
          <w:b/>
          <w:bCs/>
          <w:sz w:val="22"/>
          <w:lang w:val="en-US"/>
        </w:rPr>
        <w:t xml:space="preserve"> </w:t>
      </w:r>
      <w:r w:rsidR="005B2738">
        <w:rPr>
          <w:b/>
          <w:bCs/>
          <w:sz w:val="22"/>
          <w:lang w:val="en-US"/>
        </w:rPr>
        <w:t>innovative</w:t>
      </w:r>
      <w:r w:rsidR="00AE75DE" w:rsidRPr="00702134">
        <w:rPr>
          <w:b/>
          <w:bCs/>
          <w:sz w:val="22"/>
          <w:lang w:val="en-US"/>
        </w:rPr>
        <w:t xml:space="preserve"> </w:t>
      </w:r>
      <w:r w:rsidR="00D445C0" w:rsidRPr="00702134">
        <w:rPr>
          <w:b/>
          <w:bCs/>
          <w:sz w:val="22"/>
          <w:lang w:val="en-US"/>
        </w:rPr>
        <w:t xml:space="preserve">ways to engage with customers </w:t>
      </w:r>
      <w:r w:rsidR="005B2738">
        <w:rPr>
          <w:b/>
          <w:bCs/>
          <w:sz w:val="22"/>
          <w:lang w:val="en-US"/>
        </w:rPr>
        <w:t>and reduce the environmental impact</w:t>
      </w:r>
    </w:p>
    <w:p w14:paraId="09C141E2" w14:textId="77777777" w:rsidR="00A30552" w:rsidRPr="00702134" w:rsidRDefault="00A30552" w:rsidP="008C49EF">
      <w:pPr>
        <w:rPr>
          <w:b/>
          <w:bCs/>
          <w:sz w:val="22"/>
          <w:lang w:val="en-US"/>
        </w:rPr>
      </w:pPr>
    </w:p>
    <w:p w14:paraId="7BA12E69" w14:textId="5373DC57" w:rsidR="00EF0765" w:rsidRPr="00EF0765" w:rsidRDefault="00EF0765" w:rsidP="00EF0765">
      <w:pPr>
        <w:rPr>
          <w:b/>
          <w:bCs/>
          <w:lang w:val="en-US"/>
        </w:rPr>
      </w:pPr>
      <w:r w:rsidRPr="00F30504">
        <w:rPr>
          <w:b/>
          <w:bCs/>
          <w:lang w:val="en-US"/>
        </w:rPr>
        <w:t>Smart Factories</w:t>
      </w:r>
      <w:r w:rsidR="00F30504">
        <w:rPr>
          <w:b/>
          <w:bCs/>
          <w:lang w:val="en-US"/>
        </w:rPr>
        <w:t xml:space="preserve">, </w:t>
      </w:r>
      <w:r w:rsidR="00F30504" w:rsidRPr="00F30504">
        <w:rPr>
          <w:b/>
          <w:bCs/>
          <w:lang w:val="en-US"/>
        </w:rPr>
        <w:t>Technology Lounges</w:t>
      </w:r>
      <w:r w:rsidR="00F30504">
        <w:rPr>
          <w:b/>
          <w:bCs/>
          <w:lang w:val="en-US"/>
        </w:rPr>
        <w:t xml:space="preserve"> </w:t>
      </w:r>
      <w:r w:rsidRPr="00EF0765">
        <w:rPr>
          <w:b/>
          <w:bCs/>
          <w:lang w:val="en-US"/>
        </w:rPr>
        <w:t>and Customer Reference Sites are set as the preferred engagement model with clients. A new strategy to support the BOBST vision to shape the fu</w:t>
      </w:r>
      <w:r w:rsidR="00F927CF">
        <w:rPr>
          <w:b/>
          <w:bCs/>
          <w:lang w:val="en-US"/>
        </w:rPr>
        <w:t>ture of the packaging world</w:t>
      </w:r>
      <w:r w:rsidR="00F06E84">
        <w:rPr>
          <w:b/>
          <w:bCs/>
          <w:lang w:val="en-US"/>
        </w:rPr>
        <w:t>,</w:t>
      </w:r>
      <w:r w:rsidR="00F927CF">
        <w:rPr>
          <w:b/>
          <w:bCs/>
          <w:lang w:val="en-US"/>
        </w:rPr>
        <w:t xml:space="preserve"> which </w:t>
      </w:r>
      <w:r w:rsidRPr="00EF0765">
        <w:rPr>
          <w:b/>
          <w:bCs/>
          <w:lang w:val="en-US"/>
        </w:rPr>
        <w:t>reflect</w:t>
      </w:r>
      <w:r w:rsidR="00F06E84">
        <w:rPr>
          <w:b/>
          <w:bCs/>
          <w:lang w:val="en-US"/>
        </w:rPr>
        <w:t>s</w:t>
      </w:r>
      <w:r w:rsidRPr="00EF0765">
        <w:rPr>
          <w:b/>
          <w:bCs/>
          <w:lang w:val="en-US"/>
        </w:rPr>
        <w:t xml:space="preserve"> BOBST values and responsibilities. </w:t>
      </w:r>
    </w:p>
    <w:p w14:paraId="3284A89C" w14:textId="77777777" w:rsidR="00EF5834" w:rsidRDefault="00EF5834" w:rsidP="008C49EF">
      <w:pPr>
        <w:rPr>
          <w:b/>
          <w:bCs/>
          <w:lang w:val="en-US"/>
        </w:rPr>
      </w:pPr>
    </w:p>
    <w:p w14:paraId="1C09E8DC" w14:textId="1ED8D837" w:rsidR="008C49EF" w:rsidRPr="00D25748" w:rsidRDefault="008C49EF" w:rsidP="008C49EF">
      <w:pPr>
        <w:rPr>
          <w:lang w:val="en-US"/>
        </w:rPr>
      </w:pPr>
      <w:r w:rsidRPr="00D25748">
        <w:rPr>
          <w:lang w:val="en-US"/>
        </w:rPr>
        <w:t>The number of industry events and tradeshows has increased significantly over the last decade</w:t>
      </w:r>
      <w:r w:rsidR="005B2738">
        <w:rPr>
          <w:lang w:val="en-US"/>
        </w:rPr>
        <w:t xml:space="preserve"> and </w:t>
      </w:r>
      <w:r w:rsidR="006C76D8">
        <w:rPr>
          <w:lang w:val="en-US"/>
        </w:rPr>
        <w:t xml:space="preserve">at the same time, </w:t>
      </w:r>
      <w:r w:rsidR="005B2738">
        <w:rPr>
          <w:lang w:val="en-US"/>
        </w:rPr>
        <w:t xml:space="preserve">the </w:t>
      </w:r>
      <w:r w:rsidR="006C76D8">
        <w:rPr>
          <w:lang w:val="en-US"/>
        </w:rPr>
        <w:t xml:space="preserve">communication </w:t>
      </w:r>
      <w:r w:rsidR="005B2738">
        <w:rPr>
          <w:lang w:val="en-US"/>
        </w:rPr>
        <w:t xml:space="preserve">technologies offer new </w:t>
      </w:r>
      <w:r w:rsidR="00F06E84">
        <w:rPr>
          <w:lang w:val="en-US"/>
        </w:rPr>
        <w:t xml:space="preserve">ways </w:t>
      </w:r>
      <w:r w:rsidR="005B2738">
        <w:rPr>
          <w:lang w:val="en-US"/>
        </w:rPr>
        <w:t>to share content</w:t>
      </w:r>
      <w:r w:rsidRPr="00D25748">
        <w:rPr>
          <w:lang w:val="en-US"/>
        </w:rPr>
        <w:t>. To</w:t>
      </w:r>
      <w:r w:rsidR="005B2738">
        <w:rPr>
          <w:lang w:val="en-US"/>
        </w:rPr>
        <w:t xml:space="preserve"> engage with our customers </w:t>
      </w:r>
      <w:r w:rsidRPr="00D25748">
        <w:rPr>
          <w:lang w:val="en-US"/>
        </w:rPr>
        <w:t>more effectively, BOBST will evolve its current Competence Centers to the next level, providing all customers and prospects with new ways to access product and solution demonstrations. Over the</w:t>
      </w:r>
      <w:r w:rsidR="00326B20">
        <w:rPr>
          <w:lang w:val="en-US"/>
        </w:rPr>
        <w:t xml:space="preserve"> last few years, the</w:t>
      </w:r>
      <w:r w:rsidRPr="00D25748">
        <w:rPr>
          <w:lang w:val="en-US"/>
        </w:rPr>
        <w:t xml:space="preserve"> Competence Centers ha</w:t>
      </w:r>
      <w:r w:rsidR="00F176E4">
        <w:rPr>
          <w:lang w:val="en-US"/>
        </w:rPr>
        <w:t>ve</w:t>
      </w:r>
      <w:r w:rsidRPr="00D25748">
        <w:rPr>
          <w:lang w:val="en-US"/>
        </w:rPr>
        <w:t xml:space="preserve"> been growing and the investments made </w:t>
      </w:r>
      <w:r w:rsidR="00F176E4">
        <w:rPr>
          <w:lang w:val="en-US"/>
        </w:rPr>
        <w:t>are</w:t>
      </w:r>
      <w:r w:rsidR="00326B20">
        <w:rPr>
          <w:lang w:val="en-US"/>
        </w:rPr>
        <w:t xml:space="preserve"> quite</w:t>
      </w:r>
      <w:r w:rsidRPr="00D25748">
        <w:rPr>
          <w:lang w:val="en-US"/>
        </w:rPr>
        <w:t xml:space="preserve"> significant. They have become the preferred place to showcase live customer experiences and to validate investments. </w:t>
      </w:r>
    </w:p>
    <w:p w14:paraId="04998DE6" w14:textId="77777777" w:rsidR="00D445C0" w:rsidRPr="00D25748" w:rsidRDefault="00D445C0" w:rsidP="008C49EF">
      <w:pPr>
        <w:rPr>
          <w:lang w:val="en-US"/>
        </w:rPr>
      </w:pPr>
    </w:p>
    <w:p w14:paraId="4336F2CC" w14:textId="74BBC102" w:rsidR="008C49EF" w:rsidRPr="00D25748" w:rsidRDefault="006C76D8" w:rsidP="008C49EF">
      <w:pPr>
        <w:rPr>
          <w:lang w:val="en-US"/>
        </w:rPr>
      </w:pPr>
      <w:r>
        <w:rPr>
          <w:lang w:val="en-US"/>
        </w:rPr>
        <w:t xml:space="preserve">This transformation will lead </w:t>
      </w:r>
      <w:r w:rsidR="008C49EF" w:rsidRPr="00D25748">
        <w:rPr>
          <w:lang w:val="en-US"/>
        </w:rPr>
        <w:t>into new Smart Factories</w:t>
      </w:r>
      <w:r w:rsidR="00F06E84">
        <w:rPr>
          <w:lang w:val="en-US"/>
        </w:rPr>
        <w:t>,</w:t>
      </w:r>
      <w:r w:rsidR="008C49EF" w:rsidRPr="00D25748">
        <w:rPr>
          <w:lang w:val="en-US"/>
        </w:rPr>
        <w:t xml:space="preserve"> </w:t>
      </w:r>
      <w:r>
        <w:rPr>
          <w:lang w:val="en-US"/>
        </w:rPr>
        <w:t xml:space="preserve">which </w:t>
      </w:r>
      <w:r w:rsidR="008C49EF" w:rsidRPr="00D25748">
        <w:rPr>
          <w:lang w:val="en-US"/>
        </w:rPr>
        <w:t>will encompass Technology Lounges</w:t>
      </w:r>
      <w:r w:rsidR="005B2738">
        <w:rPr>
          <w:lang w:val="en-US"/>
        </w:rPr>
        <w:t>, Partnerships and Application Experts to demonstrate</w:t>
      </w:r>
      <w:r w:rsidR="008C49EF" w:rsidRPr="00D25748">
        <w:rPr>
          <w:lang w:val="en-US"/>
        </w:rPr>
        <w:t xml:space="preserve"> complete end-to-end solutions where customers will be able to touch and see everything required to produce a label, pouch or box. From substrates processing, to job preparation, color management, printing, tool preparation and converting, all with the option to test specific jobs from converters. </w:t>
      </w:r>
    </w:p>
    <w:p w14:paraId="33E12E4D" w14:textId="77777777" w:rsidR="008C49EF" w:rsidRPr="00D25748" w:rsidRDefault="008C49EF" w:rsidP="008C49EF">
      <w:pPr>
        <w:rPr>
          <w:lang w:val="en-US"/>
        </w:rPr>
      </w:pPr>
    </w:p>
    <w:p w14:paraId="2E0D62C3" w14:textId="6C5CF347" w:rsidR="008C49EF" w:rsidRPr="00AB67A0" w:rsidRDefault="00C2119C" w:rsidP="008C49EF">
      <w:pPr>
        <w:rPr>
          <w:lang w:val="en-US"/>
        </w:rPr>
      </w:pPr>
      <w:r>
        <w:rPr>
          <w:lang w:val="en-US"/>
        </w:rPr>
        <w:t xml:space="preserve">We </w:t>
      </w:r>
      <w:r w:rsidR="003B1381">
        <w:rPr>
          <w:lang w:val="en-US"/>
        </w:rPr>
        <w:t xml:space="preserve">have </w:t>
      </w:r>
      <w:r>
        <w:rPr>
          <w:lang w:val="en-US"/>
        </w:rPr>
        <w:t>started</w:t>
      </w:r>
      <w:r w:rsidR="006C76D8" w:rsidRPr="00D25748">
        <w:rPr>
          <w:lang w:val="en-US"/>
        </w:rPr>
        <w:t xml:space="preserve"> to virtualize</w:t>
      </w:r>
      <w:r w:rsidR="00731CD9">
        <w:rPr>
          <w:lang w:val="en-US"/>
        </w:rPr>
        <w:t xml:space="preserve"> the customer experience with li</w:t>
      </w:r>
      <w:r w:rsidR="00F06E84">
        <w:rPr>
          <w:lang w:val="en-US"/>
        </w:rPr>
        <w:t>v</w:t>
      </w:r>
      <w:r w:rsidR="00731CD9">
        <w:rPr>
          <w:lang w:val="en-US"/>
        </w:rPr>
        <w:t xml:space="preserve">e streaming demonstrations </w:t>
      </w:r>
      <w:r w:rsidR="00FA6DF6">
        <w:rPr>
          <w:lang w:val="en-US"/>
        </w:rPr>
        <w:t>–</w:t>
      </w:r>
      <w:r w:rsidR="00F176E4">
        <w:rPr>
          <w:lang w:val="en-US"/>
        </w:rPr>
        <w:t xml:space="preserve"> </w:t>
      </w:r>
      <w:r w:rsidR="00FA6DF6">
        <w:rPr>
          <w:lang w:val="en-US"/>
        </w:rPr>
        <w:t>across all equipment</w:t>
      </w:r>
      <w:r w:rsidR="00731CD9">
        <w:rPr>
          <w:lang w:val="en-US"/>
        </w:rPr>
        <w:t xml:space="preserve"> in </w:t>
      </w:r>
      <w:r w:rsidR="006C76D8" w:rsidRPr="00D25748">
        <w:rPr>
          <w:lang w:val="en-US"/>
        </w:rPr>
        <w:t xml:space="preserve">our </w:t>
      </w:r>
      <w:r>
        <w:rPr>
          <w:lang w:val="en-US"/>
        </w:rPr>
        <w:t>existing Competence Centers</w:t>
      </w:r>
      <w:r w:rsidR="006C76D8" w:rsidRPr="00D25748">
        <w:rPr>
          <w:lang w:val="en-US"/>
        </w:rPr>
        <w:t>, providing an enga</w:t>
      </w:r>
      <w:r w:rsidR="00015715">
        <w:rPr>
          <w:lang w:val="en-US"/>
        </w:rPr>
        <w:t>ging customer experience with less</w:t>
      </w:r>
      <w:r w:rsidR="006C76D8" w:rsidRPr="00D25748">
        <w:rPr>
          <w:lang w:val="en-US"/>
        </w:rPr>
        <w:t xml:space="preserve"> traveling</w:t>
      </w:r>
      <w:r w:rsidR="00015715">
        <w:rPr>
          <w:lang w:val="en-US"/>
        </w:rPr>
        <w:t xml:space="preserve"> constrain</w:t>
      </w:r>
      <w:r w:rsidR="00F176E4">
        <w:rPr>
          <w:lang w:val="en-US"/>
        </w:rPr>
        <w:t>t</w:t>
      </w:r>
      <w:r w:rsidR="00015715">
        <w:rPr>
          <w:lang w:val="en-US"/>
        </w:rPr>
        <w:t>s</w:t>
      </w:r>
      <w:r w:rsidR="006C76D8" w:rsidRPr="00D25748">
        <w:rPr>
          <w:lang w:val="en-US"/>
        </w:rPr>
        <w:t xml:space="preserve">. </w:t>
      </w:r>
      <w:r w:rsidR="00D25748">
        <w:rPr>
          <w:lang w:val="en-US"/>
        </w:rPr>
        <w:t xml:space="preserve">There will be further </w:t>
      </w:r>
      <w:r w:rsidR="00D25748" w:rsidRPr="00D25748">
        <w:rPr>
          <w:lang w:val="en-US"/>
        </w:rPr>
        <w:t xml:space="preserve">information on these </w:t>
      </w:r>
      <w:r w:rsidR="005B2738">
        <w:rPr>
          <w:lang w:val="en-US"/>
        </w:rPr>
        <w:t>new ways of engagement</w:t>
      </w:r>
      <w:r w:rsidR="00F06E84">
        <w:rPr>
          <w:lang w:val="en-US"/>
        </w:rPr>
        <w:t xml:space="preserve"> soon</w:t>
      </w:r>
      <w:r w:rsidR="00D25748" w:rsidRPr="00D25748">
        <w:rPr>
          <w:lang w:val="en-US"/>
        </w:rPr>
        <w:t>.</w:t>
      </w:r>
    </w:p>
    <w:p w14:paraId="28131A64" w14:textId="77777777" w:rsidR="00D445C0" w:rsidRPr="00E94E67" w:rsidRDefault="00D445C0" w:rsidP="008C49EF">
      <w:pPr>
        <w:rPr>
          <w:lang w:val="en-US"/>
        </w:rPr>
      </w:pPr>
    </w:p>
    <w:p w14:paraId="5292A6D5" w14:textId="077EC116" w:rsidR="008C49EF" w:rsidRPr="00E74C1B" w:rsidRDefault="00A95E7D" w:rsidP="008C49EF">
      <w:pPr>
        <w:rPr>
          <w:lang w:val="en-US"/>
        </w:rPr>
      </w:pPr>
      <w:r w:rsidRPr="00D25748">
        <w:rPr>
          <w:lang w:val="en-US"/>
        </w:rPr>
        <w:t>BOBST is reducing its p</w:t>
      </w:r>
      <w:r>
        <w:rPr>
          <w:lang w:val="en-US"/>
        </w:rPr>
        <w:t>resence at industry tradeshows</w:t>
      </w:r>
      <w:r w:rsidRPr="00E94E67">
        <w:rPr>
          <w:lang w:val="en-US"/>
        </w:rPr>
        <w:t xml:space="preserve"> </w:t>
      </w:r>
      <w:r>
        <w:rPr>
          <w:lang w:val="en-US"/>
        </w:rPr>
        <w:t>and thereby</w:t>
      </w:r>
      <w:r w:rsidR="00AE75DE">
        <w:rPr>
          <w:lang w:val="en-US"/>
        </w:rPr>
        <w:t xml:space="preserve"> dramatically reducing the environment</w:t>
      </w:r>
      <w:r>
        <w:rPr>
          <w:lang w:val="en-US"/>
        </w:rPr>
        <w:t>al</w:t>
      </w:r>
      <w:r w:rsidR="00516875">
        <w:rPr>
          <w:lang w:val="en-US"/>
        </w:rPr>
        <w:t xml:space="preserve"> impact</w:t>
      </w:r>
      <w:r w:rsidR="00AE75DE" w:rsidRPr="008A3034">
        <w:rPr>
          <w:lang w:val="en-US"/>
        </w:rPr>
        <w:t xml:space="preserve">. </w:t>
      </w:r>
      <w:r w:rsidR="00C21B20" w:rsidRPr="008A3034">
        <w:rPr>
          <w:lang w:val="en-US"/>
        </w:rPr>
        <w:t xml:space="preserve">As a result, we have </w:t>
      </w:r>
      <w:r w:rsidR="00953AEE" w:rsidRPr="008A3034">
        <w:rPr>
          <w:lang w:val="en-US"/>
        </w:rPr>
        <w:t>decided not to attend drupa</w:t>
      </w:r>
      <w:r w:rsidRPr="008A3034">
        <w:rPr>
          <w:lang w:val="en-US"/>
        </w:rPr>
        <w:t xml:space="preserve"> and other industry tradeshows</w:t>
      </w:r>
      <w:r w:rsidR="009541BB" w:rsidRPr="008A3034">
        <w:rPr>
          <w:lang w:val="en-US"/>
        </w:rPr>
        <w:t xml:space="preserve"> in 2021, while maintaining</w:t>
      </w:r>
      <w:r w:rsidR="00E74C1B" w:rsidRPr="008A3034">
        <w:rPr>
          <w:lang w:val="en-US"/>
        </w:rPr>
        <w:t xml:space="preserve"> </w:t>
      </w:r>
      <w:r w:rsidR="009541BB" w:rsidRPr="008A3034">
        <w:rPr>
          <w:lang w:val="en-US"/>
        </w:rPr>
        <w:t xml:space="preserve">a </w:t>
      </w:r>
      <w:r w:rsidR="00E74C1B" w:rsidRPr="008A3034">
        <w:rPr>
          <w:lang w:val="en-US"/>
        </w:rPr>
        <w:t>limited participation in Asia</w:t>
      </w:r>
      <w:r w:rsidR="009541BB" w:rsidRPr="008A3034">
        <w:rPr>
          <w:lang w:val="en-US"/>
        </w:rPr>
        <w:t>.</w:t>
      </w:r>
    </w:p>
    <w:p w14:paraId="32222108" w14:textId="77777777" w:rsidR="008C49EF" w:rsidRPr="00D25748" w:rsidRDefault="008C49EF" w:rsidP="008C49EF">
      <w:pPr>
        <w:rPr>
          <w:lang w:val="en-US"/>
        </w:rPr>
      </w:pPr>
    </w:p>
    <w:p w14:paraId="5D8A0D57" w14:textId="275100B4" w:rsidR="00D445C0" w:rsidRPr="008173DE" w:rsidRDefault="00C21B20" w:rsidP="008C49EF">
      <w:pPr>
        <w:rPr>
          <w:lang w:val="en-US"/>
        </w:rPr>
      </w:pPr>
      <w:r>
        <w:rPr>
          <w:lang w:val="en-US"/>
        </w:rPr>
        <w:t>BOBST is at the start of a new journey, which will enable us to</w:t>
      </w:r>
      <w:r w:rsidR="00AB67A0">
        <w:rPr>
          <w:lang w:val="en-US"/>
        </w:rPr>
        <w:t xml:space="preserve"> enga</w:t>
      </w:r>
      <w:r w:rsidR="006A309B">
        <w:rPr>
          <w:lang w:val="en-US"/>
        </w:rPr>
        <w:t>ge with our customers in a</w:t>
      </w:r>
      <w:r w:rsidR="00AB67A0">
        <w:rPr>
          <w:lang w:val="en-US"/>
        </w:rPr>
        <w:t xml:space="preserve"> </w:t>
      </w:r>
      <w:r w:rsidR="006A309B">
        <w:rPr>
          <w:lang w:val="en-US"/>
        </w:rPr>
        <w:t xml:space="preserve">quicker, </w:t>
      </w:r>
      <w:r w:rsidR="00F06E84">
        <w:rPr>
          <w:lang w:val="en-US"/>
        </w:rPr>
        <w:t xml:space="preserve">more </w:t>
      </w:r>
      <w:r w:rsidR="006A309B">
        <w:rPr>
          <w:lang w:val="en-US"/>
        </w:rPr>
        <w:t xml:space="preserve">effective </w:t>
      </w:r>
      <w:r>
        <w:rPr>
          <w:lang w:val="en-US"/>
        </w:rPr>
        <w:t>and more personalized manner</w:t>
      </w:r>
      <w:r w:rsidR="00AB67A0">
        <w:rPr>
          <w:lang w:val="en-US"/>
        </w:rPr>
        <w:t>,</w:t>
      </w:r>
      <w:r>
        <w:rPr>
          <w:lang w:val="en-US"/>
        </w:rPr>
        <w:t xml:space="preserve"> </w:t>
      </w:r>
      <w:r w:rsidR="00A95E7D">
        <w:rPr>
          <w:lang w:val="en-US"/>
        </w:rPr>
        <w:t>reducing the environmental burden and</w:t>
      </w:r>
      <w:r w:rsidR="00AB67A0">
        <w:rPr>
          <w:lang w:val="en-US"/>
        </w:rPr>
        <w:t xml:space="preserve"> shaping</w:t>
      </w:r>
      <w:r w:rsidR="00AB67A0" w:rsidRPr="00AB67A0">
        <w:rPr>
          <w:lang w:val="en-US"/>
        </w:rPr>
        <w:t xml:space="preserve"> the future of the packaging world</w:t>
      </w:r>
      <w:r w:rsidR="00AB67A0">
        <w:rPr>
          <w:lang w:val="en-US"/>
        </w:rPr>
        <w:t>.</w:t>
      </w:r>
      <w:r w:rsidR="00AB67A0" w:rsidRPr="00AB67A0">
        <w:rPr>
          <w:lang w:val="en-US"/>
        </w:rPr>
        <w:t xml:space="preserve"> </w:t>
      </w:r>
    </w:p>
    <w:p w14:paraId="181B6DB4" w14:textId="21691AAB" w:rsidR="008A3034" w:rsidRDefault="008A3034" w:rsidP="003B1381">
      <w:pPr>
        <w:spacing w:after="200" w:line="276" w:lineRule="auto"/>
        <w:rPr>
          <w:lang w:val="en-US"/>
        </w:rPr>
      </w:pPr>
    </w:p>
    <w:p w14:paraId="5830C61F" w14:textId="77777777" w:rsidR="00700BB4" w:rsidRDefault="00700BB4" w:rsidP="003B1381">
      <w:pPr>
        <w:spacing w:after="200" w:line="276" w:lineRule="auto"/>
        <w:rPr>
          <w:lang w:val="en-US"/>
        </w:rPr>
      </w:pPr>
    </w:p>
    <w:p w14:paraId="47C703D9" w14:textId="6316B237" w:rsidR="008A3034" w:rsidRPr="004E36DE" w:rsidRDefault="008A3034" w:rsidP="004E36DE">
      <w:pPr>
        <w:spacing w:line="240" w:lineRule="auto"/>
        <w:rPr>
          <w:rFonts w:ascii="Arial" w:hAnsi="Arial" w:cs="Arial"/>
          <w:b/>
          <w:bCs/>
          <w:szCs w:val="19"/>
          <w:lang w:val="en-US"/>
        </w:rPr>
      </w:pPr>
      <w:r w:rsidRPr="004E36DE">
        <w:rPr>
          <w:rFonts w:ascii="Arial" w:hAnsi="Arial" w:cs="Arial"/>
          <w:b/>
          <w:bCs/>
          <w:szCs w:val="19"/>
          <w:lang w:val="en-US"/>
        </w:rPr>
        <w:t>About BOBST</w:t>
      </w:r>
    </w:p>
    <w:p w14:paraId="38EB7F1D" w14:textId="77777777" w:rsidR="008A3034" w:rsidRPr="004E36DE" w:rsidRDefault="008A3034" w:rsidP="004E36DE">
      <w:pPr>
        <w:spacing w:line="240" w:lineRule="auto"/>
        <w:rPr>
          <w:rFonts w:ascii="Arial" w:hAnsi="Arial" w:cs="Arial"/>
          <w:b/>
          <w:bCs/>
          <w:szCs w:val="19"/>
          <w:lang w:val="en-US"/>
        </w:rPr>
      </w:pPr>
    </w:p>
    <w:p w14:paraId="3D7848DD" w14:textId="77777777" w:rsidR="008A3034" w:rsidRPr="004E36DE" w:rsidRDefault="008A3034" w:rsidP="004E36DE">
      <w:pPr>
        <w:spacing w:line="240" w:lineRule="auto"/>
        <w:rPr>
          <w:rFonts w:ascii="Arial" w:hAnsi="Arial" w:cs="Arial"/>
          <w:szCs w:val="19"/>
          <w:lang w:val="en-US"/>
        </w:rPr>
      </w:pPr>
      <w:r w:rsidRPr="004E36DE">
        <w:rPr>
          <w:rFonts w:ascii="Arial" w:hAnsi="Arial" w:cs="Arial"/>
          <w:szCs w:val="19"/>
          <w:lang w:val="en-US"/>
        </w:rPr>
        <w:t xml:space="preserve">We are one of the world’s leading suppliers of substrate processing, </w:t>
      </w:r>
      <w:proofErr w:type="gramStart"/>
      <w:r w:rsidRPr="004E36DE">
        <w:rPr>
          <w:rFonts w:ascii="Arial" w:hAnsi="Arial" w:cs="Arial"/>
          <w:szCs w:val="19"/>
          <w:lang w:val="en-US"/>
        </w:rPr>
        <w:t>printing</w:t>
      </w:r>
      <w:proofErr w:type="gramEnd"/>
      <w:r w:rsidRPr="004E36DE">
        <w:rPr>
          <w:rFonts w:ascii="Arial" w:hAnsi="Arial" w:cs="Arial"/>
          <w:szCs w:val="19"/>
          <w:lang w:val="en-US"/>
        </w:rPr>
        <w:t xml:space="preserve"> and converting equipment and services for the label, flexible packaging, folding carton and corrugated industries. </w:t>
      </w:r>
    </w:p>
    <w:p w14:paraId="4A900B25" w14:textId="77777777" w:rsidR="008A3034" w:rsidRPr="004E36DE" w:rsidRDefault="008A3034" w:rsidP="004E36DE">
      <w:pPr>
        <w:spacing w:line="240" w:lineRule="auto"/>
        <w:rPr>
          <w:rFonts w:ascii="Arial" w:hAnsi="Arial" w:cs="Arial"/>
          <w:szCs w:val="19"/>
          <w:lang w:val="en-US"/>
        </w:rPr>
      </w:pPr>
    </w:p>
    <w:p w14:paraId="13086183" w14:textId="77777777" w:rsidR="008A3034" w:rsidRPr="004E36DE" w:rsidRDefault="008A3034" w:rsidP="004E36DE">
      <w:pPr>
        <w:spacing w:line="240" w:lineRule="auto"/>
        <w:rPr>
          <w:rFonts w:ascii="Arial" w:hAnsi="Arial" w:cs="Arial"/>
          <w:szCs w:val="19"/>
          <w:lang w:val="en-US"/>
        </w:rPr>
      </w:pPr>
      <w:r w:rsidRPr="004E36DE">
        <w:rPr>
          <w:rFonts w:ascii="Arial" w:hAnsi="Arial" w:cs="Arial"/>
          <w:szCs w:val="19"/>
          <w:lang w:val="en-US"/>
        </w:rPr>
        <w:t>Founded in 1890 by Joseph Bobst in Lausanne, Switzerland, BOBST has a presence in more than 50 countries, runs 15 production facilities in 8 countries and employs more than 5 500 people around the world. The firm recorded a consolidated turnover of CHF 1 636 million for the year ended December 31, 2019.</w:t>
      </w:r>
    </w:p>
    <w:p w14:paraId="4391949D" w14:textId="6F4C50CE" w:rsidR="008A3034" w:rsidRPr="004E36DE" w:rsidRDefault="008A3034" w:rsidP="004E36DE">
      <w:pPr>
        <w:pStyle w:val="ox-37bcbdf2c8-msolistparagraph"/>
        <w:spacing w:before="0" w:beforeAutospacing="0" w:after="0" w:afterAutospacing="0"/>
        <w:rPr>
          <w:rFonts w:ascii="Arial" w:hAnsi="Arial" w:cs="Arial"/>
          <w:color w:val="585858" w:themeColor="text1"/>
          <w:sz w:val="19"/>
          <w:szCs w:val="19"/>
          <w:lang w:val="en-US"/>
        </w:rPr>
      </w:pPr>
    </w:p>
    <w:p w14:paraId="5DC4D470" w14:textId="77777777" w:rsidR="008A3034" w:rsidRPr="004E36DE" w:rsidRDefault="008A3034" w:rsidP="004E36DE">
      <w:pPr>
        <w:pStyle w:val="ox-37bcbdf2c8-msolistparagraph"/>
        <w:spacing w:before="0" w:beforeAutospacing="0" w:after="0" w:afterAutospacing="0"/>
        <w:rPr>
          <w:rFonts w:ascii="Arial" w:hAnsi="Arial" w:cs="Arial"/>
          <w:color w:val="585858" w:themeColor="text1"/>
          <w:sz w:val="19"/>
          <w:szCs w:val="19"/>
          <w:lang w:val="en-US"/>
        </w:rPr>
      </w:pPr>
    </w:p>
    <w:p w14:paraId="50FFD981" w14:textId="77777777" w:rsidR="008A3034" w:rsidRPr="004E36DE" w:rsidRDefault="008A3034" w:rsidP="004E36DE">
      <w:pPr>
        <w:spacing w:line="240" w:lineRule="auto"/>
        <w:rPr>
          <w:b/>
          <w:szCs w:val="19"/>
          <w:lang w:val="en-US"/>
        </w:rPr>
      </w:pPr>
      <w:r w:rsidRPr="004E36DE">
        <w:rPr>
          <w:b/>
          <w:szCs w:val="19"/>
          <w:lang w:val="en-US"/>
        </w:rPr>
        <w:lastRenderedPageBreak/>
        <w:t>Press contact:</w:t>
      </w:r>
    </w:p>
    <w:p w14:paraId="024804D5" w14:textId="77777777" w:rsidR="008A3034" w:rsidRPr="004E36DE" w:rsidRDefault="008A3034" w:rsidP="004E36DE">
      <w:pPr>
        <w:spacing w:line="240" w:lineRule="auto"/>
        <w:rPr>
          <w:b/>
          <w:szCs w:val="19"/>
          <w:lang w:val="en-US"/>
        </w:rPr>
      </w:pPr>
    </w:p>
    <w:p w14:paraId="1FEE0020" w14:textId="77777777" w:rsidR="008A3034" w:rsidRPr="004E36DE" w:rsidRDefault="008A3034" w:rsidP="004E36DE">
      <w:pPr>
        <w:spacing w:line="240" w:lineRule="auto"/>
        <w:rPr>
          <w:rFonts w:ascii="Arial" w:eastAsia="Times New Roman" w:hAnsi="Arial" w:cs="Arial"/>
          <w:szCs w:val="19"/>
          <w:lang w:val="en-US"/>
        </w:rPr>
      </w:pPr>
      <w:r w:rsidRPr="004E36DE">
        <w:rPr>
          <w:rFonts w:ascii="Arial" w:eastAsia="Times New Roman" w:hAnsi="Arial" w:cs="Arial"/>
          <w:szCs w:val="19"/>
          <w:lang w:val="en-GB"/>
        </w:rPr>
        <w:t>Gudrun</w:t>
      </w:r>
      <w:r w:rsidRPr="004E36DE">
        <w:rPr>
          <w:rFonts w:ascii="Arial" w:eastAsia="Times New Roman" w:hAnsi="Arial" w:cs="Arial"/>
          <w:szCs w:val="19"/>
          <w:lang w:val="en-US"/>
        </w:rPr>
        <w:t xml:space="preserve"> </w:t>
      </w:r>
      <w:r w:rsidRPr="004E36DE">
        <w:rPr>
          <w:rFonts w:ascii="Arial" w:eastAsia="Times New Roman" w:hAnsi="Arial" w:cs="Arial"/>
          <w:szCs w:val="19"/>
          <w:lang w:val="en-GB"/>
        </w:rPr>
        <w:t>Alex</w:t>
      </w:r>
      <w:r w:rsidRPr="004E36DE">
        <w:rPr>
          <w:rFonts w:ascii="Arial" w:eastAsia="Times New Roman" w:hAnsi="Arial" w:cs="Arial"/>
          <w:szCs w:val="19"/>
          <w:lang w:val="en-US"/>
        </w:rPr>
        <w:br/>
      </w:r>
      <w:r w:rsidRPr="004E36DE">
        <w:rPr>
          <w:rFonts w:ascii="Arial" w:eastAsia="Times New Roman" w:hAnsi="Arial" w:cs="Arial"/>
          <w:szCs w:val="19"/>
          <w:lang w:val="en-GB"/>
        </w:rPr>
        <w:t>BOBST</w:t>
      </w:r>
      <w:r w:rsidRPr="004E36DE">
        <w:rPr>
          <w:rFonts w:ascii="Arial" w:eastAsia="Times New Roman" w:hAnsi="Arial" w:cs="Arial"/>
          <w:szCs w:val="19"/>
          <w:lang w:val="en-US"/>
        </w:rPr>
        <w:t xml:space="preserve"> </w:t>
      </w:r>
      <w:r w:rsidRPr="004E36DE">
        <w:rPr>
          <w:rFonts w:ascii="Arial" w:eastAsia="Times New Roman" w:hAnsi="Arial" w:cs="Arial"/>
          <w:szCs w:val="19"/>
          <w:lang w:val="en-GB"/>
        </w:rPr>
        <w:t>PR</w:t>
      </w:r>
      <w:r w:rsidRPr="004E36DE">
        <w:rPr>
          <w:rFonts w:ascii="Arial" w:eastAsia="Times New Roman" w:hAnsi="Arial" w:cs="Arial"/>
          <w:szCs w:val="19"/>
          <w:lang w:val="en-US"/>
        </w:rPr>
        <w:t xml:space="preserve"> </w:t>
      </w:r>
      <w:r w:rsidRPr="004E36DE">
        <w:rPr>
          <w:rFonts w:ascii="Arial" w:eastAsia="Times New Roman" w:hAnsi="Arial" w:cs="Arial"/>
          <w:szCs w:val="19"/>
          <w:lang w:val="en-GB"/>
        </w:rPr>
        <w:t>Representative</w:t>
      </w:r>
    </w:p>
    <w:p w14:paraId="08878D91" w14:textId="77777777" w:rsidR="008A3034" w:rsidRPr="004E36DE" w:rsidRDefault="008A3034" w:rsidP="004E36DE">
      <w:pPr>
        <w:spacing w:line="240" w:lineRule="auto"/>
        <w:rPr>
          <w:rFonts w:ascii="Arial" w:eastAsia="Times New Roman" w:hAnsi="Arial" w:cs="Arial"/>
          <w:szCs w:val="19"/>
          <w:lang w:val="en-US" w:eastAsia="de-DE"/>
        </w:rPr>
      </w:pPr>
      <w:r w:rsidRPr="004E36DE">
        <w:rPr>
          <w:rFonts w:ascii="Arial" w:eastAsia="Times New Roman" w:hAnsi="Arial" w:cs="Arial"/>
          <w:szCs w:val="19"/>
          <w:lang w:val="en-US" w:eastAsia="de-DE"/>
        </w:rPr>
        <w:t xml:space="preserve">Tel.: +49 211 58 58 66 66 </w:t>
      </w:r>
    </w:p>
    <w:p w14:paraId="534EB829" w14:textId="77777777" w:rsidR="008A3034" w:rsidRPr="004E36DE" w:rsidRDefault="008A3034" w:rsidP="004E36DE">
      <w:pPr>
        <w:spacing w:line="240" w:lineRule="auto"/>
        <w:rPr>
          <w:rFonts w:ascii="Arial" w:eastAsia="Times New Roman" w:hAnsi="Arial" w:cs="Arial"/>
          <w:szCs w:val="19"/>
          <w:lang w:val="en-US" w:eastAsia="de-DE"/>
        </w:rPr>
      </w:pPr>
      <w:r w:rsidRPr="004E36DE">
        <w:rPr>
          <w:rFonts w:ascii="Arial" w:eastAsia="Times New Roman" w:hAnsi="Arial" w:cs="Arial"/>
          <w:szCs w:val="19"/>
          <w:lang w:val="en-US" w:eastAsia="de-DE"/>
        </w:rPr>
        <w:t>Mobile: +49 160 48 41 439</w:t>
      </w:r>
    </w:p>
    <w:p w14:paraId="0DFBD77C" w14:textId="77777777" w:rsidR="008A3034" w:rsidRPr="004E36DE" w:rsidRDefault="008A3034" w:rsidP="004E36DE">
      <w:pPr>
        <w:spacing w:line="240" w:lineRule="auto"/>
        <w:rPr>
          <w:rFonts w:asciiTheme="majorHAnsi" w:eastAsia="Microsoft YaHei" w:hAnsiTheme="majorHAnsi" w:cstheme="majorHAnsi"/>
          <w:color w:val="0000FF"/>
          <w:szCs w:val="19"/>
          <w:u w:val="single"/>
          <w:lang w:val="en-GB" w:eastAsia="de-DE"/>
        </w:rPr>
      </w:pPr>
      <w:r w:rsidRPr="004E36DE">
        <w:rPr>
          <w:rFonts w:ascii="Arial" w:eastAsia="Times New Roman" w:hAnsi="Arial" w:cs="Arial"/>
          <w:szCs w:val="19"/>
          <w:lang w:val="en-US" w:eastAsia="de-DE"/>
        </w:rPr>
        <w:t xml:space="preserve">Email: </w:t>
      </w:r>
      <w:hyperlink r:id="rId12" w:history="1">
        <w:r w:rsidRPr="004E36DE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GB" w:eastAsia="de-DE"/>
          </w:rPr>
          <w:t>gudrun.alex@bobst.com</w:t>
        </w:r>
      </w:hyperlink>
    </w:p>
    <w:p w14:paraId="11867AAE" w14:textId="77777777" w:rsidR="008A3034" w:rsidRPr="004E36DE" w:rsidRDefault="008A3034" w:rsidP="004E36DE">
      <w:pPr>
        <w:spacing w:line="240" w:lineRule="auto"/>
        <w:rPr>
          <w:rFonts w:asciiTheme="majorHAnsi" w:eastAsia="Microsoft YaHei" w:hAnsiTheme="majorHAnsi" w:cstheme="majorHAnsi"/>
          <w:color w:val="0000FF"/>
          <w:szCs w:val="19"/>
          <w:u w:val="single"/>
          <w:lang w:val="en-GB" w:eastAsia="de-DE"/>
        </w:rPr>
      </w:pPr>
    </w:p>
    <w:p w14:paraId="49CA6F4D" w14:textId="77777777" w:rsidR="008A3034" w:rsidRPr="004E36DE" w:rsidRDefault="008A3034" w:rsidP="004E36DE">
      <w:pPr>
        <w:spacing w:line="240" w:lineRule="auto"/>
        <w:rPr>
          <w:rFonts w:eastAsia="SimSun" w:cs="Arial"/>
          <w:b/>
          <w:bCs/>
          <w:szCs w:val="19"/>
          <w:lang w:val="en-US" w:bidi="th-TH"/>
        </w:rPr>
      </w:pPr>
      <w:r w:rsidRPr="004E36DE">
        <w:rPr>
          <w:rFonts w:eastAsia="SimSun" w:cs="Arial"/>
          <w:b/>
          <w:bCs/>
          <w:szCs w:val="19"/>
          <w:lang w:val="en-US" w:bidi="th-TH"/>
        </w:rPr>
        <w:t>Follow us:</w:t>
      </w:r>
    </w:p>
    <w:p w14:paraId="761CAC05" w14:textId="77777777" w:rsidR="008A3034" w:rsidRPr="004E36DE" w:rsidRDefault="008A3034" w:rsidP="004E36DE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bidi="th-TH"/>
        </w:rPr>
      </w:pPr>
    </w:p>
    <w:p w14:paraId="45002DDB" w14:textId="77777777" w:rsidR="008A3034" w:rsidRPr="004E36DE" w:rsidRDefault="008A3034" w:rsidP="004E36DE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bidi="th-TH"/>
        </w:rPr>
      </w:pPr>
      <w:r w:rsidRPr="004E36DE">
        <w:rPr>
          <w:rFonts w:asciiTheme="majorHAnsi" w:eastAsia="Microsoft YaHei" w:hAnsiTheme="majorHAnsi" w:cstheme="majorHAnsi"/>
          <w:szCs w:val="19"/>
          <w:lang w:val="en-US" w:bidi="th-TH"/>
        </w:rPr>
        <w:t xml:space="preserve">Facebook: </w:t>
      </w:r>
      <w:hyperlink r:id="rId13" w:history="1">
        <w:r w:rsidRPr="004E36DE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US" w:eastAsia="de-DE"/>
          </w:rPr>
          <w:t>www.bobst.com/facebook</w:t>
        </w:r>
      </w:hyperlink>
      <w:r w:rsidRPr="004E36DE">
        <w:rPr>
          <w:rFonts w:asciiTheme="majorHAnsi" w:eastAsia="Microsoft YaHei" w:hAnsiTheme="majorHAnsi" w:cstheme="majorHAnsi"/>
          <w:szCs w:val="19"/>
          <w:lang w:val="en-US" w:bidi="th-TH"/>
        </w:rPr>
        <w:t xml:space="preserve"> </w:t>
      </w:r>
      <w:r w:rsidRPr="004E36DE">
        <w:rPr>
          <w:rFonts w:asciiTheme="majorHAnsi" w:eastAsia="Microsoft YaHei" w:hAnsiTheme="majorHAnsi" w:cstheme="majorHAnsi"/>
          <w:szCs w:val="19"/>
          <w:lang w:val="en-US" w:bidi="th-TH"/>
        </w:rPr>
        <w:br/>
        <w:t xml:space="preserve">LinkedIn: </w:t>
      </w:r>
      <w:hyperlink r:id="rId14" w:history="1">
        <w:r w:rsidRPr="004E36DE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US" w:eastAsia="de-DE"/>
          </w:rPr>
          <w:t>www.bobst.com/linkedin</w:t>
        </w:r>
      </w:hyperlink>
      <w:r w:rsidRPr="004E36DE">
        <w:rPr>
          <w:rFonts w:asciiTheme="majorHAnsi" w:eastAsia="Microsoft YaHei" w:hAnsiTheme="majorHAnsi" w:cstheme="majorHAnsi"/>
          <w:szCs w:val="19"/>
          <w:lang w:val="en-US" w:bidi="th-TH"/>
        </w:rPr>
        <w:t xml:space="preserve"> </w:t>
      </w:r>
      <w:r w:rsidRPr="004E36DE">
        <w:rPr>
          <w:rFonts w:asciiTheme="majorHAnsi" w:eastAsia="Microsoft YaHei" w:hAnsiTheme="majorHAnsi" w:cstheme="majorHAnsi"/>
          <w:szCs w:val="19"/>
          <w:lang w:val="en-US" w:bidi="th-TH"/>
        </w:rPr>
        <w:br/>
        <w:t xml:space="preserve">Twitter: @BOBSTglobal </w:t>
      </w:r>
      <w:hyperlink r:id="rId15" w:history="1">
        <w:r w:rsidRPr="004E36DE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US" w:eastAsia="de-DE"/>
          </w:rPr>
          <w:t>www.bobst.com/twitter</w:t>
        </w:r>
      </w:hyperlink>
      <w:r w:rsidRPr="004E36DE">
        <w:rPr>
          <w:rFonts w:asciiTheme="majorHAnsi" w:eastAsia="Microsoft YaHei" w:hAnsiTheme="majorHAnsi" w:cstheme="majorHAnsi"/>
          <w:color w:val="0000FF"/>
          <w:szCs w:val="19"/>
          <w:u w:val="single"/>
          <w:lang w:val="en-US" w:eastAsia="de-DE"/>
        </w:rPr>
        <w:t xml:space="preserve"> </w:t>
      </w:r>
      <w:r w:rsidRPr="004E36DE">
        <w:rPr>
          <w:rFonts w:asciiTheme="majorHAnsi" w:eastAsia="Microsoft YaHei" w:hAnsiTheme="majorHAnsi" w:cstheme="majorHAnsi"/>
          <w:szCs w:val="19"/>
          <w:lang w:val="en-US" w:bidi="th-TH"/>
        </w:rPr>
        <w:br/>
        <w:t xml:space="preserve">YouTube: </w:t>
      </w:r>
      <w:hyperlink r:id="rId16" w:history="1">
        <w:r w:rsidRPr="004E36DE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US" w:eastAsia="de-DE"/>
          </w:rPr>
          <w:t>www.bobst.com/youtube</w:t>
        </w:r>
      </w:hyperlink>
    </w:p>
    <w:p w14:paraId="22F0C212" w14:textId="7E3B660D" w:rsidR="001C1E38" w:rsidRPr="004E36DE" w:rsidRDefault="001C1E38" w:rsidP="004E36DE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bidi="th-TH"/>
        </w:rPr>
      </w:pPr>
    </w:p>
    <w:sectPr w:rsidR="001C1E38" w:rsidRPr="004E36DE" w:rsidSect="001F5AD0"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2268" w:right="851" w:bottom="1418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8DA6A" w14:textId="77777777" w:rsidR="00685B30" w:rsidRDefault="00685B30" w:rsidP="00BB5BE9">
      <w:pPr>
        <w:spacing w:line="240" w:lineRule="auto"/>
      </w:pPr>
      <w:r>
        <w:separator/>
      </w:r>
    </w:p>
  </w:endnote>
  <w:endnote w:type="continuationSeparator" w:id="0">
    <w:p w14:paraId="774664EE" w14:textId="77777777" w:rsidR="00685B30" w:rsidRDefault="00685B30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82BD" w14:textId="151ADD1B" w:rsidR="00546823" w:rsidRDefault="00546823" w:rsidP="00F36CF1">
    <w:pPr>
      <w:pStyle w:val="Footer"/>
      <w:rPr>
        <w:noProof/>
      </w:rPr>
    </w:pPr>
  </w:p>
  <w:p w14:paraId="58465F74" w14:textId="77777777" w:rsidR="00B1191E" w:rsidRDefault="00B1191E" w:rsidP="00F36CF1">
    <w:pPr>
      <w:pStyle w:val="Footer"/>
      <w:rPr>
        <w:noProof/>
      </w:rPr>
    </w:pPr>
  </w:p>
  <w:p w14:paraId="1EC8DA55" w14:textId="77777777" w:rsidR="00B1191E" w:rsidRDefault="00B1191E" w:rsidP="00F36CF1">
    <w:pPr>
      <w:pStyle w:val="Footer"/>
      <w:rPr>
        <w:noProof/>
      </w:rPr>
    </w:pPr>
  </w:p>
  <w:sdt>
    <w:sdtPr>
      <w:rPr>
        <w:rFonts w:ascii="Arial" w:eastAsia="SimSun" w:hAnsi="Arial" w:cs="Tahoma"/>
        <w:b/>
        <w:sz w:val="15"/>
      </w:rPr>
      <w:tag w:val="E_Company"/>
      <w:id w:val="-435908153"/>
    </w:sdtPr>
    <w:sdtEndPr/>
    <w:sdtContent>
      <w:p w14:paraId="1A6CA5A7" w14:textId="7777777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b/>
            <w:sz w:val="15"/>
          </w:rPr>
        </w:pPr>
        <w:r w:rsidRPr="00B1191E">
          <w:rPr>
            <w:rFonts w:ascii="Arial" w:eastAsia="SimSun" w:hAnsi="Arial" w:cs="Tahoma"/>
            <w:b/>
            <w:sz w:val="15"/>
          </w:rPr>
          <w:t>Bobst Mex SA</w:t>
        </w:r>
      </w:p>
    </w:sdtContent>
  </w:sdt>
  <w:sdt>
    <w:sdtPr>
      <w:rPr>
        <w:rFonts w:ascii="Arial" w:eastAsia="SimSun" w:hAnsi="Arial" w:cs="Tahoma"/>
        <w:sz w:val="14"/>
      </w:rPr>
      <w:tag w:val="M_LegalFooter"/>
      <w:id w:val="-467821096"/>
    </w:sdtPr>
    <w:sdtEndPr/>
    <w:sdtContent>
      <w:p w14:paraId="551BC90A" w14:textId="7777777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sz w:val="14"/>
          </w:rPr>
        </w:pPr>
        <w:r w:rsidRPr="00B1191E">
          <w:rPr>
            <w:rFonts w:ascii="Arial" w:eastAsia="SimSun" w:hAnsi="Arial" w:cs="Tahoma"/>
            <w:sz w:val="14"/>
          </w:rPr>
          <w:t xml:space="preserve">PO Box | CH-1001 Lausanne | </w:t>
        </w:r>
        <w:proofErr w:type="spellStart"/>
        <w:r w:rsidRPr="00B1191E">
          <w:rPr>
            <w:rFonts w:ascii="Arial" w:eastAsia="SimSun" w:hAnsi="Arial" w:cs="Tahoma"/>
            <w:sz w:val="14"/>
          </w:rPr>
          <w:t>Switzerland</w:t>
        </w:r>
        <w:proofErr w:type="spellEnd"/>
        <w:r w:rsidRPr="00B1191E">
          <w:rPr>
            <w:rFonts w:ascii="Arial" w:eastAsia="SimSun" w:hAnsi="Arial" w:cs="Tahoma"/>
            <w:sz w:val="14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69723" w14:textId="2971B832" w:rsidR="00F36CF1" w:rsidRPr="00D445C0" w:rsidRDefault="000012A4" w:rsidP="00F36CF1">
    <w:pPr>
      <w:pStyle w:val="LegalFooter"/>
      <w:rPr>
        <w:lang w:val="en-US"/>
      </w:rPr>
    </w:pPr>
    <w:r>
      <w:fldChar w:fldCharType="begin"/>
    </w:r>
    <w:r w:rsidRPr="00D445C0">
      <w:rPr>
        <w:lang w:val="en-US"/>
      </w:rPr>
      <w:instrText xml:space="preserve"> FILENAME   \* MERGEFORMAT </w:instrText>
    </w:r>
    <w:r>
      <w:fldChar w:fldCharType="separate"/>
    </w:r>
    <w:r w:rsidR="00EF0765">
      <w:rPr>
        <w:noProof/>
        <w:lang w:val="en-US"/>
      </w:rPr>
      <w:t>PR_BOBST_Customer Engagement_26-05-2020_V4.docx</w:t>
    </w:r>
    <w:r>
      <w:rPr>
        <w:noProof/>
      </w:rPr>
      <w:fldChar w:fldCharType="end"/>
    </w:r>
    <w:r w:rsidR="00F36CF1" w:rsidRPr="00D445C0">
      <w:rPr>
        <w:lang w:val="en-US"/>
      </w:rPr>
      <w:t xml:space="preserve"> | </w:t>
    </w:r>
    <w:sdt>
      <w:sdtPr>
        <w:tag w:val="T_Page"/>
        <w:id w:val="209380030"/>
      </w:sdtPr>
      <w:sdtEndPr/>
      <w:sdtContent>
        <w:r w:rsidR="00D21ADD" w:rsidRPr="00D445C0">
          <w:rPr>
            <w:lang w:val="en-US"/>
          </w:rPr>
          <w:t>Page</w:t>
        </w:r>
      </w:sdtContent>
    </w:sdt>
    <w:r w:rsidR="00F36CF1" w:rsidRPr="00D445C0">
      <w:rPr>
        <w:lang w:val="en-US"/>
      </w:rPr>
      <w:t xml:space="preserve"> </w:t>
    </w:r>
    <w:r w:rsidR="00F36CF1" w:rsidRPr="00D21ADD">
      <w:fldChar w:fldCharType="begin"/>
    </w:r>
    <w:r w:rsidR="00F36CF1" w:rsidRPr="00D445C0">
      <w:rPr>
        <w:lang w:val="en-US"/>
      </w:rPr>
      <w:instrText xml:space="preserve"> PAGE   \* MERGEFORMAT </w:instrText>
    </w:r>
    <w:r w:rsidR="00F36CF1" w:rsidRPr="00D21ADD">
      <w:fldChar w:fldCharType="separate"/>
    </w:r>
    <w:r w:rsidR="0052511D" w:rsidRPr="00D445C0">
      <w:rPr>
        <w:noProof/>
        <w:lang w:val="en-US"/>
      </w:rPr>
      <w:t>1</w:t>
    </w:r>
    <w:r w:rsidR="00F36CF1" w:rsidRPr="00D21ADD">
      <w:fldChar w:fldCharType="end"/>
    </w:r>
    <w:r w:rsidR="00F36CF1" w:rsidRPr="00D445C0">
      <w:rPr>
        <w:lang w:val="en-US"/>
      </w:rPr>
      <w:t xml:space="preserve"> </w:t>
    </w:r>
    <w:sdt>
      <w:sdtPr>
        <w:tag w:val="T_PageOf"/>
        <w:id w:val="232359844"/>
      </w:sdtPr>
      <w:sdtEndPr/>
      <w:sdtContent>
        <w:r w:rsidR="00D21ADD" w:rsidRPr="00D445C0">
          <w:rPr>
            <w:lang w:val="en-US"/>
          </w:rPr>
          <w:t>of</w:t>
        </w:r>
      </w:sdtContent>
    </w:sdt>
    <w:r w:rsidR="00F36CF1" w:rsidRPr="00D445C0">
      <w:rPr>
        <w:lang w:val="en-US"/>
      </w:rPr>
      <w:t xml:space="preserve"> </w:t>
    </w:r>
    <w:r>
      <w:fldChar w:fldCharType="begin"/>
    </w:r>
    <w:r w:rsidRPr="00D445C0">
      <w:rPr>
        <w:lang w:val="en-US"/>
      </w:rPr>
      <w:instrText xml:space="preserve"> NUMPAGES   \* MERGEFORMAT </w:instrText>
    </w:r>
    <w:r>
      <w:fldChar w:fldCharType="separate"/>
    </w:r>
    <w:r w:rsidR="00EF0765">
      <w:rPr>
        <w:noProof/>
        <w:lang w:val="en-US"/>
      </w:rPr>
      <w:t>2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0930D9EF" w14:textId="77777777" w:rsidR="00F36CF1" w:rsidRPr="00D445C0" w:rsidRDefault="00D21ADD" w:rsidP="00F36CF1">
        <w:pPr>
          <w:pStyle w:val="LegalFooter1"/>
          <w:rPr>
            <w:lang w:val="en-US"/>
          </w:rPr>
        </w:pPr>
        <w:r w:rsidRPr="00D445C0">
          <w:rPr>
            <w:lang w:val="en-US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32254C7D" w14:textId="77777777" w:rsidR="00F36CF1" w:rsidRPr="00D445C0" w:rsidRDefault="00D21ADD" w:rsidP="00F36CF1">
        <w:pPr>
          <w:pStyle w:val="LegalFooter2"/>
          <w:rPr>
            <w:lang w:val="en-US"/>
          </w:rPr>
        </w:pPr>
        <w:r w:rsidRPr="00D445C0">
          <w:rPr>
            <w:lang w:val="en-US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8546A" w14:textId="77777777" w:rsidR="00685B30" w:rsidRDefault="00685B30" w:rsidP="00BB5BE9">
      <w:pPr>
        <w:spacing w:line="240" w:lineRule="auto"/>
      </w:pPr>
      <w:r>
        <w:separator/>
      </w:r>
    </w:p>
  </w:footnote>
  <w:footnote w:type="continuationSeparator" w:id="0">
    <w:p w14:paraId="6F973FDC" w14:textId="77777777" w:rsidR="00685B30" w:rsidRDefault="00685B30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0192B" w14:textId="77777777" w:rsidR="005E4C3A" w:rsidRDefault="005E4C3A">
    <w:pPr>
      <w:pStyle w:val="Header"/>
    </w:pPr>
    <w:r w:rsidRPr="00250299">
      <w:rPr>
        <w:noProof/>
        <w:lang w:val="en-US" w:eastAsia="ja-JP" w:bidi="th-TH"/>
      </w:rPr>
      <w:drawing>
        <wp:inline distT="0" distB="0" distL="0" distR="0" wp14:anchorId="20620D9D" wp14:editId="6CB0FCA6">
          <wp:extent cx="1476000" cy="22429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224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484C" w14:textId="77777777" w:rsidR="00F36CF1" w:rsidRPr="00D21ADD" w:rsidRDefault="00685B30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D21ADD">
          <w:rPr>
            <w:noProof/>
            <w:lang w:val="en-US" w:eastAsia="ja-JP" w:bidi="th-TH"/>
          </w:rPr>
          <w:drawing>
            <wp:inline distT="0" distB="0" distL="0" distR="0" wp14:anchorId="5CD96A7C" wp14:editId="1BD6EC65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8A7A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6D0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A22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AF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63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EAD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6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40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AD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29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4ED1"/>
    <w:multiLevelType w:val="hybridMultilevel"/>
    <w:tmpl w:val="BDECAB8A"/>
    <w:lvl w:ilvl="0" w:tplc="36E685C0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42323"/>
    <w:multiLevelType w:val="hybridMultilevel"/>
    <w:tmpl w:val="7DB87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F220F"/>
    <w:multiLevelType w:val="hybridMultilevel"/>
    <w:tmpl w:val="1DC6AC5E"/>
    <w:lvl w:ilvl="0" w:tplc="409AAD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D410D"/>
    <w:multiLevelType w:val="hybridMultilevel"/>
    <w:tmpl w:val="94FAA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A59DE"/>
    <w:multiLevelType w:val="hybridMultilevel"/>
    <w:tmpl w:val="EB0A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91FFA"/>
    <w:multiLevelType w:val="hybridMultilevel"/>
    <w:tmpl w:val="7DBAADF6"/>
    <w:lvl w:ilvl="0" w:tplc="50CAC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76"/>
    <w:rsid w:val="000012A4"/>
    <w:rsid w:val="00015715"/>
    <w:rsid w:val="00033A5E"/>
    <w:rsid w:val="00037265"/>
    <w:rsid w:val="00043906"/>
    <w:rsid w:val="00043F57"/>
    <w:rsid w:val="000576C6"/>
    <w:rsid w:val="000A5F1A"/>
    <w:rsid w:val="000C3D9A"/>
    <w:rsid w:val="000E4ED6"/>
    <w:rsid w:val="000F3188"/>
    <w:rsid w:val="001100A0"/>
    <w:rsid w:val="00112F31"/>
    <w:rsid w:val="00152612"/>
    <w:rsid w:val="00162F04"/>
    <w:rsid w:val="00163BB7"/>
    <w:rsid w:val="00165731"/>
    <w:rsid w:val="00185617"/>
    <w:rsid w:val="00193DE7"/>
    <w:rsid w:val="00195A08"/>
    <w:rsid w:val="001A140B"/>
    <w:rsid w:val="001C1E38"/>
    <w:rsid w:val="001F5AD0"/>
    <w:rsid w:val="00203F19"/>
    <w:rsid w:val="00243A2C"/>
    <w:rsid w:val="0027064C"/>
    <w:rsid w:val="002A0B31"/>
    <w:rsid w:val="002A451B"/>
    <w:rsid w:val="00305571"/>
    <w:rsid w:val="00326B20"/>
    <w:rsid w:val="00352951"/>
    <w:rsid w:val="00385EBC"/>
    <w:rsid w:val="00387B04"/>
    <w:rsid w:val="003B1381"/>
    <w:rsid w:val="003E3892"/>
    <w:rsid w:val="00463D93"/>
    <w:rsid w:val="00467FEC"/>
    <w:rsid w:val="00480AB9"/>
    <w:rsid w:val="004A327C"/>
    <w:rsid w:val="004C187E"/>
    <w:rsid w:val="004C2489"/>
    <w:rsid w:val="004E36DE"/>
    <w:rsid w:val="004F3549"/>
    <w:rsid w:val="00507B22"/>
    <w:rsid w:val="00516875"/>
    <w:rsid w:val="0052511D"/>
    <w:rsid w:val="00546823"/>
    <w:rsid w:val="005A48B2"/>
    <w:rsid w:val="005B2738"/>
    <w:rsid w:val="005B2A76"/>
    <w:rsid w:val="005B3F21"/>
    <w:rsid w:val="005E4C3A"/>
    <w:rsid w:val="00685B30"/>
    <w:rsid w:val="006A309B"/>
    <w:rsid w:val="006A45F6"/>
    <w:rsid w:val="006C76D8"/>
    <w:rsid w:val="00700BB4"/>
    <w:rsid w:val="00702134"/>
    <w:rsid w:val="00731CD9"/>
    <w:rsid w:val="007361EA"/>
    <w:rsid w:val="007F7A85"/>
    <w:rsid w:val="00807B0F"/>
    <w:rsid w:val="008173DE"/>
    <w:rsid w:val="00835855"/>
    <w:rsid w:val="008677A6"/>
    <w:rsid w:val="008A3034"/>
    <w:rsid w:val="008B5EF4"/>
    <w:rsid w:val="008C49EF"/>
    <w:rsid w:val="008C5DF4"/>
    <w:rsid w:val="008D31E2"/>
    <w:rsid w:val="008D353F"/>
    <w:rsid w:val="00900CAA"/>
    <w:rsid w:val="00937946"/>
    <w:rsid w:val="00953AEE"/>
    <w:rsid w:val="009541BB"/>
    <w:rsid w:val="009A0420"/>
    <w:rsid w:val="009E2584"/>
    <w:rsid w:val="00A131E9"/>
    <w:rsid w:val="00A30552"/>
    <w:rsid w:val="00A3388D"/>
    <w:rsid w:val="00A41ED3"/>
    <w:rsid w:val="00A95E7D"/>
    <w:rsid w:val="00AA6BB0"/>
    <w:rsid w:val="00AB644E"/>
    <w:rsid w:val="00AB67A0"/>
    <w:rsid w:val="00AC47B8"/>
    <w:rsid w:val="00AE75DE"/>
    <w:rsid w:val="00AF3F20"/>
    <w:rsid w:val="00B1191E"/>
    <w:rsid w:val="00B12229"/>
    <w:rsid w:val="00B367D7"/>
    <w:rsid w:val="00B374B3"/>
    <w:rsid w:val="00B61174"/>
    <w:rsid w:val="00B6692F"/>
    <w:rsid w:val="00B72C44"/>
    <w:rsid w:val="00B7331C"/>
    <w:rsid w:val="00B86280"/>
    <w:rsid w:val="00BA7962"/>
    <w:rsid w:val="00BB5BE9"/>
    <w:rsid w:val="00BB6337"/>
    <w:rsid w:val="00C13A18"/>
    <w:rsid w:val="00C20D00"/>
    <w:rsid w:val="00C2119C"/>
    <w:rsid w:val="00C21B20"/>
    <w:rsid w:val="00C92EF8"/>
    <w:rsid w:val="00CC7F9D"/>
    <w:rsid w:val="00CD33CB"/>
    <w:rsid w:val="00D21ADD"/>
    <w:rsid w:val="00D25748"/>
    <w:rsid w:val="00D445C0"/>
    <w:rsid w:val="00D6254D"/>
    <w:rsid w:val="00DB1DC2"/>
    <w:rsid w:val="00DC0B29"/>
    <w:rsid w:val="00DD2D6F"/>
    <w:rsid w:val="00DE5DD2"/>
    <w:rsid w:val="00E00C83"/>
    <w:rsid w:val="00E363B9"/>
    <w:rsid w:val="00E653AC"/>
    <w:rsid w:val="00E74C1B"/>
    <w:rsid w:val="00E94E67"/>
    <w:rsid w:val="00EA0EB6"/>
    <w:rsid w:val="00EF0765"/>
    <w:rsid w:val="00EF5834"/>
    <w:rsid w:val="00F03D8B"/>
    <w:rsid w:val="00F06E84"/>
    <w:rsid w:val="00F176E4"/>
    <w:rsid w:val="00F23038"/>
    <w:rsid w:val="00F30504"/>
    <w:rsid w:val="00F36CF1"/>
    <w:rsid w:val="00F512DD"/>
    <w:rsid w:val="00F65D8D"/>
    <w:rsid w:val="00F91A26"/>
    <w:rsid w:val="00F927CF"/>
    <w:rsid w:val="00FA6DF6"/>
    <w:rsid w:val="00FC66AC"/>
    <w:rsid w:val="00FC7AD4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4B74AA"/>
  <w15:docId w15:val="{9A6D43B4-7DD8-4BAD-B27A-4BF5058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E9"/>
    <w:pPr>
      <w:spacing w:after="0" w:line="260" w:lineRule="atLeast"/>
    </w:pPr>
    <w:rPr>
      <w:sz w:val="19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D21AD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21ADD"/>
  </w:style>
  <w:style w:type="paragraph" w:styleId="EnvelopeAddress">
    <w:name w:val="envelope address"/>
    <w:basedOn w:val="Normal"/>
    <w:uiPriority w:val="99"/>
    <w:semiHidden/>
    <w:unhideWhenUsed/>
    <w:rsid w:val="00D21ADD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1AD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1AD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1ADD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D21AD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D21ADD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1ADD"/>
  </w:style>
  <w:style w:type="paragraph" w:styleId="Quote">
    <w:name w:val="Quote"/>
    <w:basedOn w:val="Normal"/>
    <w:next w:val="Normal"/>
    <w:link w:val="QuoteChar"/>
    <w:uiPriority w:val="29"/>
    <w:rsid w:val="00D21ADD"/>
    <w:pPr>
      <w:spacing w:before="200" w:after="160"/>
      <w:ind w:left="864" w:right="864"/>
      <w:jc w:val="center"/>
    </w:pPr>
    <w:rPr>
      <w:i/>
      <w:iCs/>
      <w:color w:val="81818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ADD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D21AD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ADD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D21A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ADD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1A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ADD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1A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1ADD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DD"/>
  </w:style>
  <w:style w:type="character" w:customStyle="1" w:styleId="DateChar">
    <w:name w:val="Date Char"/>
    <w:basedOn w:val="DefaultParagraphFont"/>
    <w:link w:val="Date"/>
    <w:uiPriority w:val="99"/>
    <w:semiHidden/>
    <w:rsid w:val="00D21ADD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D21ADD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D21ADD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D21ADD"/>
    <w:rPr>
      <w:b/>
      <w:bCs/>
    </w:rPr>
  </w:style>
  <w:style w:type="character" w:styleId="SubtleEmphasis">
    <w:name w:val="Subtle Emphasis"/>
    <w:basedOn w:val="DefaultParagraphFont"/>
    <w:uiPriority w:val="19"/>
    <w:rsid w:val="00D21ADD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1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1ADD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D21ADD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1AD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ADD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1ADD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1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21ADD"/>
    <w:pPr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1ADD"/>
    <w:pPr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1ADD"/>
    <w:pPr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1ADD"/>
    <w:pPr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1ADD"/>
    <w:pPr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1ADD"/>
    <w:pPr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1ADD"/>
    <w:pPr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1ADD"/>
    <w:pPr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1ADD"/>
    <w:pPr>
      <w:spacing w:line="240" w:lineRule="auto"/>
      <w:ind w:left="1710" w:hanging="190"/>
    </w:pPr>
  </w:style>
  <w:style w:type="character" w:styleId="Hyperlink">
    <w:name w:val="Hyperlink"/>
    <w:basedOn w:val="DefaultParagraphFont"/>
    <w:uiPriority w:val="99"/>
    <w:semiHidden/>
    <w:unhideWhenUsed/>
    <w:rsid w:val="00D21ADD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ADD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D21A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1A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1A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1A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1ADD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21A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1A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1A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1A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1ADD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21A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1A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1A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1A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1ADD"/>
    <w:pPr>
      <w:numPr>
        <w:numId w:val="5"/>
      </w:numPr>
      <w:contextualSpacing/>
    </w:pPr>
  </w:style>
  <w:style w:type="table" w:styleId="LightList">
    <w:name w:val="Light List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D21A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1A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1A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1A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1ADD"/>
    <w:pPr>
      <w:spacing w:after="120"/>
      <w:ind w:left="1415"/>
      <w:contextualSpacing/>
    </w:pPr>
  </w:style>
  <w:style w:type="table" w:styleId="ColorfulList">
    <w:name w:val="Colorful List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1AD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D21AD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ADD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ADD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D21ADD"/>
  </w:style>
  <w:style w:type="character" w:styleId="PageNumber">
    <w:name w:val="page number"/>
    <w:basedOn w:val="DefaultParagraphFont"/>
    <w:uiPriority w:val="99"/>
    <w:semiHidden/>
    <w:unhideWhenUsed/>
    <w:rsid w:val="00D21A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ADD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21A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1A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1ADD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A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1ADD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1A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1ADD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1A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1ADD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1A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1ADD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D21ADD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1A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1ADD"/>
    <w:rPr>
      <w:sz w:val="19"/>
      <w:lang w:val="fr-CH"/>
    </w:rPr>
  </w:style>
  <w:style w:type="paragraph" w:styleId="NoSpacing">
    <w:name w:val="No Spacing"/>
    <w:uiPriority w:val="1"/>
    <w:rsid w:val="00D21ADD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1ADD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1AD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1ADD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21AD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21ADD"/>
    <w:pPr>
      <w:ind w:left="190" w:hanging="190"/>
    </w:pPr>
  </w:style>
  <w:style w:type="table" w:styleId="TableClassic1">
    <w:name w:val="Table Classic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1ADD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1ADD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1ADD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ADD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D21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1AD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1ADD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D21ADD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21AD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D21A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1A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1ADD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1ADD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1ADD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1ADD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1ADD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1ADD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1ADD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1ADD"/>
    <w:pPr>
      <w:spacing w:after="100"/>
      <w:ind w:left="1520"/>
    </w:pPr>
  </w:style>
  <w:style w:type="table" w:styleId="LightShading-Accent1">
    <w:name w:val="Light Shading Accent 1"/>
    <w:basedOn w:val="TableNormal"/>
    <w:uiPriority w:val="60"/>
    <w:semiHidden/>
    <w:unhideWhenUsed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D21ADD"/>
    <w:rPr>
      <w:i/>
      <w:iCs/>
    </w:rPr>
  </w:style>
  <w:style w:type="paragraph" w:customStyle="1" w:styleId="ox-37bcbdf2c8-msolistparagraph">
    <w:name w:val="ox-37bcbdf2c8-msolistparagraph"/>
    <w:basedOn w:val="Normal"/>
    <w:rsid w:val="001F5AD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obst.com/faceboo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gudrun.alex@bobst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bst.com/youtu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obst.com/twitter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obst.com/linkedi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N_28504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GEC" ma:contentTypeID="0x010100A4D39B080C86804FAAB7D0BC04BF792200F289368371990D44AF03FA9D17D1544F" ma:contentTypeVersion="13" ma:contentTypeDescription="" ma:contentTypeScope="" ma:versionID="c9f302bfad060f48aeae42b0906cdfd3">
  <xsd:schema xmlns:xsd="http://www.w3.org/2001/XMLSchema" xmlns:xs="http://www.w3.org/2001/XMLSchema" xmlns:p="http://schemas.microsoft.com/office/2006/metadata/properties" xmlns:ns2="45420ea3-1183-4d1f-9391-67bffdb4600e" xmlns:ns3="c27251db-0d6d-4f6b-98ca-9c0193c4c11f" targetNamespace="http://schemas.microsoft.com/office/2006/metadata/properties" ma:root="true" ma:fieldsID="66c972b4f183b33375a9331c477aa0b3" ns2:_="" ns3:_="">
    <xsd:import namespace="45420ea3-1183-4d1f-9391-67bffdb4600e"/>
    <xsd:import namespace="c27251db-0d6d-4f6b-98ca-9c0193c4c11f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GecClassification" minOccurs="0"/>
                <xsd:element ref="ns2:BobstIsArchiv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20ea3-1183-4d1f-9391-67bffdb4600e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default="General" ma:format="Dropdown" ma:internalName="Topic" ma:readOnly="false">
      <xsd:simpleType>
        <xsd:restriction base="dms:Choice">
          <xsd:enumeration value="BU SF"/>
          <xsd:enumeration value="GCom"/>
          <xsd:enumeration value="BU S"/>
          <xsd:enumeration value="JPB"/>
          <xsd:enumeration value="BU WF"/>
          <xsd:enumeration value="GProjects"/>
          <xsd:enumeration value="Financials"/>
          <xsd:enumeration value="GIT"/>
          <xsd:enumeration value="BP Group"/>
          <xsd:enumeration value="GEC Meetings"/>
          <xsd:enumeration value="Group R&amp;D"/>
          <xsd:enumeration value="M&amp;A Competitors Agents"/>
          <xsd:enumeration value="GHR"/>
          <xsd:enumeration value="Global Account"/>
          <xsd:enumeration value="BoD BGSA"/>
          <xsd:enumeration value="GMC"/>
          <xsd:enumeration value="Holidays"/>
          <xsd:enumeration value="Group Companies"/>
          <xsd:enumeration value="General"/>
          <xsd:enumeration value="Audit commitee"/>
          <xsd:enumeration value="Regulations"/>
        </xsd:restriction>
      </xsd:simpleType>
    </xsd:element>
    <xsd:element name="GecClassification" ma:index="9" nillable="true" ma:displayName="Classification" ma:default="Internal" ma:format="Dropdown" ma:internalName="GecClassification" ma:readOnly="false">
      <xsd:simpleType>
        <xsd:restriction base="dms:Choice">
          <xsd:enumeration value="Internal"/>
          <xsd:enumeration value="Confidential"/>
          <xsd:enumeration value="Strictly Confidential"/>
          <xsd:enumeration value="Public"/>
        </xsd:restriction>
      </xsd:simpleType>
    </xsd:element>
    <xsd:element name="BobstIsArchive" ma:index="10" nillable="true" ma:displayName="To archive" ma:default="No" ma:format="Dropdown" ma:hidden="true" ma:internalName="BobstIsArchive" ma:readOnly="false">
      <xsd:simpleType>
        <xsd:restriction base="dms:Choice">
          <xsd:enumeration value="Yes"/>
          <xsd:enumeration value="No"/>
        </xsd:restriction>
      </xsd:simpleType>
    </xsd:element>
    <xsd:element name="SharedWithUsers" ma:index="11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251db-0d6d-4f6b-98ca-9c0193c4c11f" elementFormDefault="qualified">
    <xsd:import namespace="http://schemas.microsoft.com/office/2006/documentManagement/types"/>
    <xsd:import namespace="http://schemas.microsoft.com/office/infopath/2007/PartnerControls"/>
    <xsd:element name="Order0" ma:index="15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bstIsArchive xmlns="45420ea3-1183-4d1f-9391-67bffdb4600e">No</BobstIsArchive>
    <Topic xmlns="45420ea3-1183-4d1f-9391-67bffdb4600e">GCom</Topic>
    <GecClassification xmlns="45420ea3-1183-4d1f-9391-67bffdb4600e">Internal</GecClassification>
    <Order0 xmlns="c27251db-0d6d-4f6b-98ca-9c0193c4c11f" xsi:nil="true"/>
    <_dlc_DocId xmlns="45420ea3-1183-4d1f-9391-67bffdb4600e">DOCGECID-616037383-335</_dlc_DocId>
    <_dlc_DocIdUrl xmlns="45420ea3-1183-4d1f-9391-67bffdb4600e">
      <Url>https://share.grpdom.dsbgrp.com/sites/grp-gec/gcom/_layouts/15/DocIdRedir.aspx?ID=DOCGECID-616037383-335</Url>
      <Description>DOCGECID-616037383-335</Description>
    </_dlc_DocIdUrl>
    <SharedWithUsers xmlns="45420ea3-1183-4d1f-9391-67bffdb4600e">
      <UserInfo>
        <DisplayName>Bobst Jean-Pascal</DisplayName>
        <AccountId>28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48925-C6DD-4440-A658-5BDD3864E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20ea3-1183-4d1f-9391-67bffdb4600e"/>
    <ds:schemaRef ds:uri="c27251db-0d6d-4f6b-98ca-9c0193c4c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03618-02FD-475D-B491-B02382B930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6F4B17-765E-4FC9-A2B7-829290CD7D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8A781C-D0FF-4B3A-A735-3585AD33A79E}">
  <ds:schemaRefs>
    <ds:schemaRef ds:uri="http://schemas.microsoft.com/office/2006/metadata/properties"/>
    <ds:schemaRef ds:uri="http://schemas.microsoft.com/office/infopath/2007/PartnerControls"/>
    <ds:schemaRef ds:uri="45420ea3-1183-4d1f-9391-67bffdb4600e"/>
    <ds:schemaRef ds:uri="c27251db-0d6d-4f6b-98ca-9c0193c4c11f"/>
  </ds:schemaRefs>
</ds:datastoreItem>
</file>

<file path=customXml/itemProps5.xml><?xml version="1.0" encoding="utf-8"?>
<ds:datastoreItem xmlns:ds="http://schemas.openxmlformats.org/officeDocument/2006/customXml" ds:itemID="{5E82E433-62B5-4BB3-8CB2-E38AB302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EN_28504</Template>
  <TotalTime>17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BOBST</dc:creator>
  <cp:lastModifiedBy>Nancy Vermeulen</cp:lastModifiedBy>
  <cp:revision>4</cp:revision>
  <cp:lastPrinted>2020-05-14T16:13:00Z</cp:lastPrinted>
  <dcterms:created xsi:type="dcterms:W3CDTF">2020-05-25T05:19:00Z</dcterms:created>
  <dcterms:modified xsi:type="dcterms:W3CDTF">2020-05-25T16:16:00Z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  <property fmtid="{D5CDD505-2E9C-101B-9397-08002B2CF9AE}" pid="6" name="ContentTypeId">
    <vt:lpwstr>0x010100A4D39B080C86804FAAB7D0BC04BF792200F289368371990D44AF03FA9D17D1544F</vt:lpwstr>
  </property>
  <property fmtid="{D5CDD505-2E9C-101B-9397-08002B2CF9AE}" pid="7" name="_dlc_DocIdItemGuid">
    <vt:lpwstr>d500b4f2-2a99-4740-9d6f-b4352f47f8cb</vt:lpwstr>
  </property>
</Properties>
</file>